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01036" w14:textId="77777777" w:rsidR="009750B0" w:rsidRPr="00C32998" w:rsidRDefault="009750B0" w:rsidP="009750B0">
      <w:pPr>
        <w:jc w:val="center"/>
        <w:rPr>
          <w:rFonts w:ascii="Palatino Linotype" w:hAnsi="Palatino Linotype"/>
          <w:b/>
          <w:u w:val="single"/>
        </w:rPr>
      </w:pPr>
    </w:p>
    <w:p w14:paraId="404ADFBA" w14:textId="77777777" w:rsidR="009750B0" w:rsidRPr="00C32998" w:rsidRDefault="009750B0" w:rsidP="009750B0">
      <w:pPr>
        <w:jc w:val="center"/>
        <w:rPr>
          <w:rFonts w:ascii="Palatino Linotype" w:hAnsi="Palatino Linotype"/>
          <w:b/>
          <w:sz w:val="36"/>
          <w:szCs w:val="36"/>
          <w:u w:val="single"/>
        </w:rPr>
      </w:pPr>
      <w:r w:rsidRPr="00C32998">
        <w:rPr>
          <w:rFonts w:ascii="Palatino Linotype" w:hAnsi="Palatino Linotype"/>
          <w:b/>
          <w:sz w:val="36"/>
          <w:szCs w:val="36"/>
          <w:u w:val="single"/>
        </w:rPr>
        <w:t xml:space="preserve">Radiation            </w:t>
      </w:r>
    </w:p>
    <w:p w14:paraId="1375C2EE" w14:textId="77777777" w:rsidR="009750B0" w:rsidRPr="00C32998" w:rsidRDefault="009750B0" w:rsidP="009750B0">
      <w:pPr>
        <w:rPr>
          <w:rFonts w:ascii="Palatino Linotype" w:hAnsi="Palatino Linotype"/>
          <w:b/>
        </w:rPr>
      </w:pPr>
    </w:p>
    <w:p w14:paraId="27C3EE91" w14:textId="60D9E797" w:rsidR="009750B0" w:rsidRPr="00C32998" w:rsidRDefault="009750B0" w:rsidP="009750B0">
      <w:pPr>
        <w:ind w:firstLine="720"/>
        <w:rPr>
          <w:rFonts w:ascii="Palatino Linotype" w:hAnsi="Palatino Linotype"/>
        </w:rPr>
      </w:pPr>
      <w:r w:rsidRPr="00C32998">
        <w:rPr>
          <w:rFonts w:ascii="Palatino Linotype" w:hAnsi="Palatino Linotype"/>
        </w:rPr>
        <w:t>You might be surprised at how many uses there are for radi</w:t>
      </w:r>
      <w:r w:rsidR="009909F3">
        <w:rPr>
          <w:rFonts w:ascii="Palatino Linotype" w:hAnsi="Palatino Linotype"/>
        </w:rPr>
        <w:t>o</w:t>
      </w:r>
      <w:bookmarkStart w:id="0" w:name="_GoBack"/>
      <w:bookmarkEnd w:id="0"/>
      <w:r w:rsidRPr="00C32998">
        <w:rPr>
          <w:rFonts w:ascii="Palatino Linotype" w:hAnsi="Palatino Linotype"/>
        </w:rPr>
        <w:t>activity. In the left column, list as many uses as you can think of. Then  research to find out five other applications of radioactivity.</w:t>
      </w:r>
    </w:p>
    <w:p w14:paraId="22A3FCCE" w14:textId="77777777" w:rsidR="009750B0" w:rsidRPr="00C32998" w:rsidRDefault="009750B0" w:rsidP="009750B0">
      <w:pPr>
        <w:ind w:firstLine="720"/>
        <w:rPr>
          <w:rFonts w:ascii="Palatino Linotype" w:hAnsi="Palatino Linotyp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8"/>
        <w:gridCol w:w="5508"/>
      </w:tblGrid>
      <w:tr w:rsidR="009750B0" w:rsidRPr="00C32998" w14:paraId="2AD73B13" w14:textId="77777777" w:rsidTr="00826480">
        <w:trPr>
          <w:trHeight w:val="249"/>
        </w:trPr>
        <w:tc>
          <w:tcPr>
            <w:tcW w:w="2500" w:type="pct"/>
          </w:tcPr>
          <w:p w14:paraId="0826334C" w14:textId="77777777" w:rsidR="009750B0" w:rsidRPr="00C32998" w:rsidRDefault="009750B0" w:rsidP="00826480">
            <w:pPr>
              <w:ind w:right="-630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What I Know…</w:t>
            </w:r>
          </w:p>
        </w:tc>
        <w:tc>
          <w:tcPr>
            <w:tcW w:w="2500" w:type="pct"/>
          </w:tcPr>
          <w:p w14:paraId="3C8A9086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What I learned after Researching  …</w:t>
            </w:r>
          </w:p>
        </w:tc>
      </w:tr>
      <w:tr w:rsidR="009750B0" w:rsidRPr="00C32998" w14:paraId="0E6F294F" w14:textId="77777777" w:rsidTr="00826480">
        <w:trPr>
          <w:trHeight w:val="536"/>
        </w:trPr>
        <w:tc>
          <w:tcPr>
            <w:tcW w:w="2500" w:type="pct"/>
          </w:tcPr>
          <w:p w14:paraId="1E020BF1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4F90CD54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14:paraId="0121F2E0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11EEF186" w14:textId="77777777" w:rsidTr="00826480">
        <w:trPr>
          <w:trHeight w:val="536"/>
        </w:trPr>
        <w:tc>
          <w:tcPr>
            <w:tcW w:w="2500" w:type="pct"/>
          </w:tcPr>
          <w:p w14:paraId="59907C70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1702B7A2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4B830A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679317A6" w14:textId="77777777" w:rsidTr="00826480">
        <w:trPr>
          <w:trHeight w:val="536"/>
        </w:trPr>
        <w:tc>
          <w:tcPr>
            <w:tcW w:w="2500" w:type="pct"/>
          </w:tcPr>
          <w:p w14:paraId="16B461D2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21197B59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14:paraId="699DD8CD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665BA9B1" w14:textId="77777777" w:rsidTr="00826480">
        <w:trPr>
          <w:trHeight w:val="536"/>
        </w:trPr>
        <w:tc>
          <w:tcPr>
            <w:tcW w:w="2500" w:type="pct"/>
          </w:tcPr>
          <w:p w14:paraId="10FF19B8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258A563A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14:paraId="471AB341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</w:tbl>
    <w:p w14:paraId="7B53CA19" w14:textId="77777777" w:rsidR="009750B0" w:rsidRPr="00C32998" w:rsidRDefault="009750B0" w:rsidP="009750B0">
      <w:pPr>
        <w:ind w:left="-540" w:right="-630" w:hanging="90"/>
        <w:rPr>
          <w:rFonts w:ascii="Palatino Linotype" w:hAnsi="Palatino Linotype"/>
          <w:b/>
        </w:rPr>
      </w:pPr>
    </w:p>
    <w:p w14:paraId="587D2C86" w14:textId="77777777" w:rsidR="009750B0" w:rsidRPr="00C32998" w:rsidRDefault="009750B0" w:rsidP="009750B0">
      <w:pPr>
        <w:ind w:right="-630"/>
        <w:rPr>
          <w:rFonts w:ascii="Palatino Linotype" w:hAnsi="Palatino Linotype"/>
        </w:rPr>
      </w:pPr>
      <w:r w:rsidRPr="00C32998">
        <w:rPr>
          <w:rFonts w:ascii="Palatino Linotype" w:hAnsi="Palatino Linotype"/>
          <w:b/>
        </w:rPr>
        <w:t xml:space="preserve">Vocabulary: </w:t>
      </w:r>
      <w:r w:rsidRPr="00C32998">
        <w:rPr>
          <w:rFonts w:ascii="Palatino Linotype" w:hAnsi="Palatino Linotype"/>
        </w:rPr>
        <w:t>Explain the terms  below in your own words.</w:t>
      </w:r>
    </w:p>
    <w:p w14:paraId="5521EBDE" w14:textId="77777777" w:rsidR="009750B0" w:rsidRPr="00C32998" w:rsidRDefault="009750B0" w:rsidP="009750B0">
      <w:pPr>
        <w:ind w:right="-630"/>
        <w:rPr>
          <w:rFonts w:ascii="Palatino Linotype" w:hAnsi="Palatino Linotype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16"/>
      </w:tblGrid>
      <w:tr w:rsidR="009750B0" w:rsidRPr="00C32998" w14:paraId="0AC85256" w14:textId="77777777" w:rsidTr="00826480">
        <w:trPr>
          <w:trHeight w:val="366"/>
        </w:trPr>
        <w:tc>
          <w:tcPr>
            <w:tcW w:w="5000" w:type="pct"/>
          </w:tcPr>
          <w:p w14:paraId="5FBE26A1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1. Radioactivity:</w:t>
            </w:r>
          </w:p>
          <w:p w14:paraId="11627FAA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48CF6CEC" w14:textId="77777777" w:rsidTr="00826480">
        <w:trPr>
          <w:trHeight w:val="366"/>
        </w:trPr>
        <w:tc>
          <w:tcPr>
            <w:tcW w:w="5000" w:type="pct"/>
          </w:tcPr>
          <w:p w14:paraId="7E147166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2. Wave (in Physics):</w:t>
            </w:r>
          </w:p>
          <w:p w14:paraId="420B5BD9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053D8205" w14:textId="77777777" w:rsidTr="00826480">
        <w:trPr>
          <w:trHeight w:val="342"/>
        </w:trPr>
        <w:tc>
          <w:tcPr>
            <w:tcW w:w="5000" w:type="pct"/>
          </w:tcPr>
          <w:p w14:paraId="714F537B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3. Emit:</w:t>
            </w:r>
          </w:p>
          <w:p w14:paraId="58927273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7004A26D" w14:textId="77777777" w:rsidTr="00826480">
        <w:trPr>
          <w:trHeight w:val="366"/>
        </w:trPr>
        <w:tc>
          <w:tcPr>
            <w:tcW w:w="5000" w:type="pct"/>
          </w:tcPr>
          <w:p w14:paraId="0B429896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4. Disintegrate:</w:t>
            </w:r>
          </w:p>
          <w:p w14:paraId="23B19DEF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0CBCFC80" w14:textId="77777777" w:rsidTr="00826480">
        <w:trPr>
          <w:trHeight w:val="366"/>
        </w:trPr>
        <w:tc>
          <w:tcPr>
            <w:tcW w:w="5000" w:type="pct"/>
          </w:tcPr>
          <w:p w14:paraId="14E4728F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5. Nucleus:</w:t>
            </w:r>
          </w:p>
          <w:p w14:paraId="7CD8302C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3E35C37D" w14:textId="77777777" w:rsidTr="00826480">
        <w:trPr>
          <w:trHeight w:val="342"/>
        </w:trPr>
        <w:tc>
          <w:tcPr>
            <w:tcW w:w="5000" w:type="pct"/>
          </w:tcPr>
          <w:p w14:paraId="1B0B970B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6. Neutron:</w:t>
            </w:r>
          </w:p>
          <w:p w14:paraId="492F7F5C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2C3C6087" w14:textId="77777777" w:rsidTr="00826480">
        <w:trPr>
          <w:trHeight w:val="366"/>
        </w:trPr>
        <w:tc>
          <w:tcPr>
            <w:tcW w:w="5000" w:type="pct"/>
          </w:tcPr>
          <w:p w14:paraId="26AE323A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7. Isotope:</w:t>
            </w:r>
          </w:p>
          <w:p w14:paraId="2F996ECC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49A0FFBE" w14:textId="77777777" w:rsidTr="00826480">
        <w:trPr>
          <w:trHeight w:val="366"/>
        </w:trPr>
        <w:tc>
          <w:tcPr>
            <w:tcW w:w="5000" w:type="pct"/>
          </w:tcPr>
          <w:p w14:paraId="03C99B83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8. Half-life:</w:t>
            </w:r>
          </w:p>
          <w:p w14:paraId="234FDB69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0AF90F14" w14:textId="77777777" w:rsidTr="00826480">
        <w:trPr>
          <w:trHeight w:val="342"/>
        </w:trPr>
        <w:tc>
          <w:tcPr>
            <w:tcW w:w="5000" w:type="pct"/>
          </w:tcPr>
          <w:p w14:paraId="685FAC28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9. Gamma Rays:</w:t>
            </w:r>
          </w:p>
          <w:p w14:paraId="4080097E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7202C60A" w14:textId="77777777" w:rsidTr="00826480">
        <w:trPr>
          <w:trHeight w:val="366"/>
        </w:trPr>
        <w:tc>
          <w:tcPr>
            <w:tcW w:w="5000" w:type="pct"/>
          </w:tcPr>
          <w:p w14:paraId="395C63E2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10.Electromagnetic Radiation:</w:t>
            </w:r>
          </w:p>
          <w:p w14:paraId="0FC41FC0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5E3F582A" w14:textId="77777777" w:rsidTr="00826480">
        <w:trPr>
          <w:trHeight w:val="366"/>
        </w:trPr>
        <w:tc>
          <w:tcPr>
            <w:tcW w:w="5000" w:type="pct"/>
          </w:tcPr>
          <w:p w14:paraId="2870976A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11. Fision:</w:t>
            </w:r>
          </w:p>
          <w:p w14:paraId="6F745DCC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9750B0" w:rsidRPr="00C32998" w14:paraId="3522CF26" w14:textId="77777777" w:rsidTr="00826480">
        <w:trPr>
          <w:trHeight w:val="366"/>
        </w:trPr>
        <w:tc>
          <w:tcPr>
            <w:tcW w:w="5000" w:type="pct"/>
          </w:tcPr>
          <w:p w14:paraId="026D8DD6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12. Fussion:</w:t>
            </w:r>
          </w:p>
          <w:p w14:paraId="3F26233E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</w:tbl>
    <w:p w14:paraId="1371C58A" w14:textId="77777777" w:rsidR="009750B0" w:rsidRPr="00C32998" w:rsidRDefault="009750B0" w:rsidP="009750B0">
      <w:pPr>
        <w:ind w:left="-540" w:right="-630" w:hanging="9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lastRenderedPageBreak/>
        <w:t xml:space="preserve"> </w:t>
      </w:r>
    </w:p>
    <w:p w14:paraId="0EB405B8" w14:textId="77777777" w:rsidR="009750B0" w:rsidRPr="00C32998" w:rsidRDefault="009750B0" w:rsidP="009750B0">
      <w:pPr>
        <w:ind w:right="-630"/>
        <w:rPr>
          <w:rFonts w:ascii="Palatino Linotype" w:hAnsi="Palatino Linotype"/>
        </w:rPr>
      </w:pPr>
      <w:r w:rsidRPr="00C32998">
        <w:rPr>
          <w:rFonts w:ascii="Palatino Linotype" w:hAnsi="Palatino Linotype"/>
          <w:b/>
        </w:rPr>
        <w:t xml:space="preserve">Questions: </w:t>
      </w:r>
      <w:r w:rsidRPr="00C32998">
        <w:rPr>
          <w:rFonts w:ascii="Palatino Linotype" w:hAnsi="Palatino Linotype"/>
        </w:rPr>
        <w:t>Research and answer the following questions.</w:t>
      </w:r>
    </w:p>
    <w:p w14:paraId="2B4C1B5E" w14:textId="77777777" w:rsidR="009750B0" w:rsidRPr="00C32998" w:rsidRDefault="009750B0" w:rsidP="009750B0">
      <w:pPr>
        <w:ind w:left="-540" w:right="-630" w:hanging="90"/>
        <w:rPr>
          <w:rFonts w:ascii="Palatino Linotype" w:hAnsi="Palatino Linotype"/>
          <w:b/>
        </w:rPr>
      </w:pPr>
    </w:p>
    <w:p w14:paraId="21C2AF7B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is half-life? Why is it important?</w:t>
      </w:r>
    </w:p>
    <w:p w14:paraId="44D2BC5A" w14:textId="77777777" w:rsidR="009750B0" w:rsidRDefault="009750B0" w:rsidP="009750B0">
      <w:pPr>
        <w:pStyle w:val="ListParagraph"/>
        <w:ind w:right="-630"/>
        <w:rPr>
          <w:rFonts w:ascii="Palatino Linotype" w:hAnsi="Palatino Linotype"/>
          <w:b/>
        </w:rPr>
      </w:pPr>
    </w:p>
    <w:p w14:paraId="480E0597" w14:textId="77777777" w:rsidR="00C32998" w:rsidRPr="00C32998" w:rsidRDefault="00C32998" w:rsidP="009750B0">
      <w:pPr>
        <w:pStyle w:val="ListParagraph"/>
        <w:ind w:right="-630"/>
        <w:rPr>
          <w:rFonts w:ascii="Palatino Linotype" w:hAnsi="Palatino Linotype"/>
          <w:b/>
        </w:rPr>
      </w:pPr>
    </w:p>
    <w:p w14:paraId="6390AB26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is a radioactive isotope?</w:t>
      </w:r>
    </w:p>
    <w:p w14:paraId="4002C492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5CF94DCB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453BE0DE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How do we know the age of the Earth?</w:t>
      </w:r>
    </w:p>
    <w:p w14:paraId="252E7799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632A39B7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02AEDEFC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Research the element Gallium. Is it radioactive and what exactly is it?</w:t>
      </w:r>
    </w:p>
    <w:p w14:paraId="09AD1815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65F4FA91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50818964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are nuclear weapons? Provide two examples.</w:t>
      </w:r>
    </w:p>
    <w:p w14:paraId="14808ECC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023D8BC2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22F2EB9F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How long does it take for radioactive wastes to stop giving off radioactivity?</w:t>
      </w:r>
    </w:p>
    <w:p w14:paraId="5C45FF7D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0E27475A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04673841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is a gamma ray?</w:t>
      </w:r>
    </w:p>
    <w:p w14:paraId="06E5C0ED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13E9122E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3726F720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 is uranium? What  for and why is it used?</w:t>
      </w:r>
    </w:p>
    <w:p w14:paraId="6CE354D9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6F6B27F4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683AFAF2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Who was Enrico Fermi?</w:t>
      </w:r>
    </w:p>
    <w:p w14:paraId="39BA0855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7CE8B326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30DE665E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Where is the element fermium located?</w:t>
      </w:r>
    </w:p>
    <w:p w14:paraId="5F09F48C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062DAE39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1BF774E1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Can toxic waste cause mutations in animals?</w:t>
      </w:r>
    </w:p>
    <w:p w14:paraId="7F4BA34B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21816619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13C45FFF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happens when the number of protons and neutrons become the same in  radioactive        materials?</w:t>
      </w:r>
    </w:p>
    <w:p w14:paraId="6FA374E7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7C36990E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6CC8B5C1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How do X-ray imaging work?</w:t>
      </w:r>
    </w:p>
    <w:p w14:paraId="6AF1A66B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1AD5859F" w14:textId="77777777" w:rsid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559AB555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538A5A12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does RIA mean? Who discovered it?</w:t>
      </w:r>
    </w:p>
    <w:p w14:paraId="7DAE4079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2B2B5279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20EC5D4B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What was Chernobyl disaster?</w:t>
      </w:r>
    </w:p>
    <w:p w14:paraId="26C3B920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3807C892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3DA1C0EA" w14:textId="77777777" w:rsidR="009750B0" w:rsidRPr="00C32998" w:rsidRDefault="009750B0" w:rsidP="009750B0">
      <w:pPr>
        <w:pStyle w:val="ListParagraph"/>
        <w:numPr>
          <w:ilvl w:val="0"/>
          <w:numId w:val="1"/>
        </w:numPr>
        <w:ind w:right="-630"/>
        <w:rPr>
          <w:rFonts w:ascii="Palatino Linotype" w:hAnsi="Palatino Linotype"/>
          <w:b/>
        </w:rPr>
      </w:pPr>
      <w:r w:rsidRPr="00C32998">
        <w:rPr>
          <w:rFonts w:ascii="Palatino Linotype" w:hAnsi="Palatino Linotype"/>
          <w:b/>
        </w:rPr>
        <w:t>Construct a table to write the Pros and Cons of nuclear power plants.</w:t>
      </w:r>
    </w:p>
    <w:p w14:paraId="0172A502" w14:textId="77777777" w:rsidR="009750B0" w:rsidRPr="00C32998" w:rsidRDefault="009750B0" w:rsidP="009750B0">
      <w:pPr>
        <w:ind w:right="-630"/>
        <w:rPr>
          <w:rFonts w:ascii="Palatino Linotype" w:hAnsi="Palatino Linotype"/>
          <w:b/>
        </w:rPr>
      </w:pPr>
    </w:p>
    <w:p w14:paraId="2630E298" w14:textId="77777777" w:rsidR="009750B0" w:rsidRPr="00C32998" w:rsidRDefault="009750B0" w:rsidP="009750B0">
      <w:pPr>
        <w:ind w:right="-630"/>
        <w:rPr>
          <w:rFonts w:ascii="Palatino Linotype" w:hAnsi="Palatino Linotype"/>
          <w:b/>
        </w:rPr>
      </w:pPr>
    </w:p>
    <w:p w14:paraId="3C71A2C8" w14:textId="77777777" w:rsidR="009750B0" w:rsidRDefault="009750B0" w:rsidP="009750B0">
      <w:pPr>
        <w:ind w:right="-630"/>
        <w:rPr>
          <w:rFonts w:ascii="Palatino Linotype" w:hAnsi="Palatino Linotype"/>
          <w:b/>
        </w:rPr>
      </w:pPr>
    </w:p>
    <w:p w14:paraId="1DA65000" w14:textId="77777777" w:rsid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1057C401" w14:textId="77777777" w:rsid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12071017" w14:textId="77777777" w:rsidR="00C32998" w:rsidRPr="00C32998" w:rsidRDefault="00C32998" w:rsidP="009750B0">
      <w:pPr>
        <w:ind w:right="-630"/>
        <w:rPr>
          <w:rFonts w:ascii="Palatino Linotype" w:hAnsi="Palatino Linotype"/>
          <w:b/>
        </w:rPr>
      </w:pPr>
    </w:p>
    <w:p w14:paraId="6E7EB586" w14:textId="77777777" w:rsidR="009750B0" w:rsidRPr="00C32998" w:rsidRDefault="009750B0" w:rsidP="009750B0">
      <w:pPr>
        <w:ind w:right="-630"/>
        <w:rPr>
          <w:rFonts w:ascii="Palatino Linotype" w:hAnsi="Palatino Linotype"/>
          <w:b/>
        </w:rPr>
      </w:pPr>
    </w:p>
    <w:p w14:paraId="0E06B631" w14:textId="77777777" w:rsidR="009750B0" w:rsidRPr="00C32998" w:rsidRDefault="009750B0" w:rsidP="009750B0">
      <w:pPr>
        <w:ind w:right="-630"/>
        <w:rPr>
          <w:rFonts w:ascii="Palatino Linotype" w:hAnsi="Palatino Linotype"/>
          <w:b/>
        </w:rPr>
      </w:pPr>
    </w:p>
    <w:p w14:paraId="3288277B" w14:textId="0865159E" w:rsidR="009750B0" w:rsidRPr="00C32998" w:rsidRDefault="009750B0" w:rsidP="009750B0">
      <w:pPr>
        <w:tabs>
          <w:tab w:val="left" w:pos="0"/>
        </w:tabs>
        <w:ind w:right="-630"/>
        <w:rPr>
          <w:rFonts w:ascii="Palatino Linotype" w:hAnsi="Palatino Linotype"/>
        </w:rPr>
      </w:pPr>
      <w:r w:rsidRPr="00C32998">
        <w:rPr>
          <w:rFonts w:ascii="Palatino Linotype" w:hAnsi="Palatino Linotype"/>
          <w:b/>
        </w:rPr>
        <w:t>Articles Analysis</w:t>
      </w:r>
      <w:r w:rsidRPr="00C32998">
        <w:rPr>
          <w:rFonts w:ascii="Palatino Linotype" w:hAnsi="Palatino Linotype"/>
        </w:rPr>
        <w:t xml:space="preserve">: Read the article Sickness &amp; Health and fin dan article that talks about radioactivity. Write a Summary/ Outline of the main facts for both artciles. </w:t>
      </w:r>
    </w:p>
    <w:p w14:paraId="2C5F5D92" w14:textId="77777777" w:rsidR="009750B0" w:rsidRPr="00C32998" w:rsidRDefault="009750B0" w:rsidP="009750B0">
      <w:pPr>
        <w:tabs>
          <w:tab w:val="left" w:pos="0"/>
        </w:tabs>
        <w:ind w:right="-630"/>
        <w:rPr>
          <w:rFonts w:ascii="Palatino Linotype" w:hAnsi="Palatino Linotype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16"/>
      </w:tblGrid>
      <w:tr w:rsidR="009750B0" w:rsidRPr="00C32998" w14:paraId="7CE602E3" w14:textId="77777777" w:rsidTr="00826480">
        <w:tc>
          <w:tcPr>
            <w:tcW w:w="5000" w:type="pct"/>
          </w:tcPr>
          <w:p w14:paraId="6195733E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Sickness &amp; Health</w:t>
            </w:r>
          </w:p>
          <w:p w14:paraId="3D72FD1F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7F6561CE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6F6609FA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3400FEE6" w14:textId="77777777" w:rsidR="009750B0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253F8E67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3B9A3C13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43E1594C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372B803E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3899BC9F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</w:tc>
      </w:tr>
    </w:tbl>
    <w:p w14:paraId="1F09CA95" w14:textId="77777777" w:rsidR="009750B0" w:rsidRPr="00C32998" w:rsidRDefault="009750B0" w:rsidP="009750B0">
      <w:pPr>
        <w:ind w:right="-630" w:hanging="630"/>
        <w:rPr>
          <w:rFonts w:ascii="Palatino Linotype" w:hAnsi="Palatino Linotype"/>
          <w:b/>
          <w:u w:val="single"/>
        </w:rPr>
      </w:pPr>
      <w:r w:rsidRPr="00C32998">
        <w:rPr>
          <w:rFonts w:ascii="Palatino Linotype" w:hAnsi="Palatino Linotype"/>
          <w:b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16"/>
      </w:tblGrid>
      <w:tr w:rsidR="009750B0" w:rsidRPr="00C32998" w14:paraId="3845CDB8" w14:textId="77777777" w:rsidTr="00826480">
        <w:tc>
          <w:tcPr>
            <w:tcW w:w="5000" w:type="pct"/>
          </w:tcPr>
          <w:p w14:paraId="55AD8361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2998">
              <w:rPr>
                <w:rFonts w:ascii="Palatino Linotype" w:hAnsi="Palatino Linotype"/>
                <w:b/>
                <w:sz w:val="24"/>
                <w:szCs w:val="24"/>
              </w:rPr>
              <w:t>Real Life</w:t>
            </w:r>
          </w:p>
          <w:p w14:paraId="7C96047D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223730F7" w14:textId="77777777" w:rsidR="009750B0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1AE396E1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281FECBD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6BC9CE92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5B1E5FF1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40E85B85" w14:textId="77777777" w:rsid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26FF687D" w14:textId="77777777" w:rsidR="00C32998" w:rsidRPr="00C32998" w:rsidRDefault="00C32998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3A5E2974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49692A0C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  <w:p w14:paraId="627EDF35" w14:textId="77777777" w:rsidR="009750B0" w:rsidRPr="00C32998" w:rsidRDefault="009750B0" w:rsidP="00826480">
            <w:pPr>
              <w:ind w:right="-63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</w:p>
        </w:tc>
      </w:tr>
    </w:tbl>
    <w:p w14:paraId="68F1E109" w14:textId="77777777" w:rsidR="009750B0" w:rsidRPr="00C32998" w:rsidRDefault="009750B0" w:rsidP="00561C7A">
      <w:pPr>
        <w:tabs>
          <w:tab w:val="left" w:pos="4500"/>
        </w:tabs>
        <w:rPr>
          <w:rFonts w:ascii="Palatino Linotype" w:hAnsi="Palatino Linotype"/>
        </w:rPr>
      </w:pPr>
    </w:p>
    <w:sectPr w:rsidR="009750B0" w:rsidRPr="00C32998" w:rsidSect="00C32998">
      <w:headerReference w:type="default" r:id="rId9"/>
      <w:footerReference w:type="even" r:id="rId10"/>
      <w:footerReference w:type="default" r:id="rId11"/>
      <w:pgSz w:w="12240" w:h="15840"/>
      <w:pgMar w:top="0" w:right="720" w:bottom="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7E7D2" w14:textId="77777777" w:rsidR="009750B0" w:rsidRDefault="009750B0" w:rsidP="009750B0">
      <w:r>
        <w:separator/>
      </w:r>
    </w:p>
  </w:endnote>
  <w:endnote w:type="continuationSeparator" w:id="0">
    <w:p w14:paraId="4C5D2487" w14:textId="77777777" w:rsidR="009750B0" w:rsidRDefault="009750B0" w:rsidP="0097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F8173" w14:textId="77777777" w:rsidR="009750B0" w:rsidRDefault="009750B0" w:rsidP="00FA36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D61C5A" w14:textId="77777777" w:rsidR="009750B0" w:rsidRDefault="009750B0" w:rsidP="009750B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51607" w14:textId="77777777" w:rsidR="009750B0" w:rsidRDefault="009750B0" w:rsidP="00FA36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9F3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2AE9A0" w14:textId="77777777" w:rsidR="009750B0" w:rsidRDefault="009750B0" w:rsidP="009750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30444" w14:textId="77777777" w:rsidR="009750B0" w:rsidRDefault="009750B0" w:rsidP="009750B0">
      <w:r>
        <w:separator/>
      </w:r>
    </w:p>
  </w:footnote>
  <w:footnote w:type="continuationSeparator" w:id="0">
    <w:p w14:paraId="15190373" w14:textId="77777777" w:rsidR="009750B0" w:rsidRDefault="009750B0" w:rsidP="009750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A9D63" w14:textId="77777777" w:rsidR="009750B0" w:rsidRDefault="009750B0">
    <w:pPr>
      <w:pStyle w:val="Header"/>
    </w:pPr>
    <w:r>
      <w:t>Name: _________________________________________      Period: __________</w:t>
    </w:r>
    <w:r>
      <w:tab/>
      <w:t xml:space="preserve">       Date: _______________________________________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E5AB3"/>
    <w:multiLevelType w:val="hybridMultilevel"/>
    <w:tmpl w:val="A6ACC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0B0"/>
    <w:rsid w:val="002F4A32"/>
    <w:rsid w:val="00561C7A"/>
    <w:rsid w:val="009750B0"/>
    <w:rsid w:val="009909F3"/>
    <w:rsid w:val="00BE0303"/>
    <w:rsid w:val="00C3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5BA7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0B0"/>
    <w:rPr>
      <w:lang w:val="es-ES_tradnl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0B0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50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0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0B0"/>
    <w:rPr>
      <w:lang w:val="es-ES_tradnl" w:eastAsia="ja-JP"/>
    </w:rPr>
  </w:style>
  <w:style w:type="paragraph" w:styleId="Footer">
    <w:name w:val="footer"/>
    <w:basedOn w:val="Normal"/>
    <w:link w:val="FooterChar"/>
    <w:uiPriority w:val="99"/>
    <w:unhideWhenUsed/>
    <w:rsid w:val="009750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0B0"/>
    <w:rPr>
      <w:lang w:val="es-ES_tradnl" w:eastAsia="ja-JP"/>
    </w:rPr>
  </w:style>
  <w:style w:type="character" w:styleId="PageNumber">
    <w:name w:val="page number"/>
    <w:basedOn w:val="DefaultParagraphFont"/>
    <w:uiPriority w:val="99"/>
    <w:semiHidden/>
    <w:unhideWhenUsed/>
    <w:rsid w:val="009750B0"/>
  </w:style>
  <w:style w:type="paragraph" w:styleId="FootnoteText">
    <w:name w:val="footnote text"/>
    <w:basedOn w:val="Normal"/>
    <w:link w:val="FootnoteTextChar"/>
    <w:uiPriority w:val="99"/>
    <w:unhideWhenUsed/>
    <w:rsid w:val="00561C7A"/>
  </w:style>
  <w:style w:type="character" w:customStyle="1" w:styleId="FootnoteTextChar">
    <w:name w:val="Footnote Text Char"/>
    <w:basedOn w:val="DefaultParagraphFont"/>
    <w:link w:val="FootnoteText"/>
    <w:uiPriority w:val="99"/>
    <w:rsid w:val="00561C7A"/>
    <w:rPr>
      <w:lang w:val="es-ES_tradnl" w:eastAsia="ja-JP"/>
    </w:rPr>
  </w:style>
  <w:style w:type="character" w:styleId="FootnoteReference">
    <w:name w:val="footnote reference"/>
    <w:basedOn w:val="DefaultParagraphFont"/>
    <w:uiPriority w:val="99"/>
    <w:unhideWhenUsed/>
    <w:rsid w:val="00561C7A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561C7A"/>
  </w:style>
  <w:style w:type="paragraph" w:styleId="TOC2">
    <w:name w:val="toc 2"/>
    <w:basedOn w:val="Normal"/>
    <w:next w:val="Normal"/>
    <w:autoRedefine/>
    <w:uiPriority w:val="39"/>
    <w:unhideWhenUsed/>
    <w:rsid w:val="00561C7A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61C7A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561C7A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561C7A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561C7A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561C7A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561C7A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561C7A"/>
    <w:pPr>
      <w:ind w:left="1920"/>
    </w:pPr>
  </w:style>
  <w:style w:type="character" w:styleId="CommentReference">
    <w:name w:val="annotation reference"/>
    <w:basedOn w:val="DefaultParagraphFont"/>
    <w:uiPriority w:val="99"/>
    <w:semiHidden/>
    <w:unhideWhenUsed/>
    <w:rsid w:val="002F4A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A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A32"/>
    <w:rPr>
      <w:lang w:val="es-ES_tradnl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A3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A32"/>
    <w:rPr>
      <w:b/>
      <w:bCs/>
      <w:sz w:val="20"/>
      <w:szCs w:val="20"/>
      <w:lang w:val="es-ES_tradnl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A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A32"/>
    <w:rPr>
      <w:rFonts w:ascii="Lucida Grande" w:hAnsi="Lucida Grande" w:cs="Lucida Grande"/>
      <w:sz w:val="18"/>
      <w:szCs w:val="18"/>
      <w:lang w:val="es-ES_tradnl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0B0"/>
    <w:rPr>
      <w:lang w:val="es-ES_tradnl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0B0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50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0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0B0"/>
    <w:rPr>
      <w:lang w:val="es-ES_tradnl" w:eastAsia="ja-JP"/>
    </w:rPr>
  </w:style>
  <w:style w:type="paragraph" w:styleId="Footer">
    <w:name w:val="footer"/>
    <w:basedOn w:val="Normal"/>
    <w:link w:val="FooterChar"/>
    <w:uiPriority w:val="99"/>
    <w:unhideWhenUsed/>
    <w:rsid w:val="009750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0B0"/>
    <w:rPr>
      <w:lang w:val="es-ES_tradnl" w:eastAsia="ja-JP"/>
    </w:rPr>
  </w:style>
  <w:style w:type="character" w:styleId="PageNumber">
    <w:name w:val="page number"/>
    <w:basedOn w:val="DefaultParagraphFont"/>
    <w:uiPriority w:val="99"/>
    <w:semiHidden/>
    <w:unhideWhenUsed/>
    <w:rsid w:val="009750B0"/>
  </w:style>
  <w:style w:type="paragraph" w:styleId="FootnoteText">
    <w:name w:val="footnote text"/>
    <w:basedOn w:val="Normal"/>
    <w:link w:val="FootnoteTextChar"/>
    <w:uiPriority w:val="99"/>
    <w:unhideWhenUsed/>
    <w:rsid w:val="00561C7A"/>
  </w:style>
  <w:style w:type="character" w:customStyle="1" w:styleId="FootnoteTextChar">
    <w:name w:val="Footnote Text Char"/>
    <w:basedOn w:val="DefaultParagraphFont"/>
    <w:link w:val="FootnoteText"/>
    <w:uiPriority w:val="99"/>
    <w:rsid w:val="00561C7A"/>
    <w:rPr>
      <w:lang w:val="es-ES_tradnl" w:eastAsia="ja-JP"/>
    </w:rPr>
  </w:style>
  <w:style w:type="character" w:styleId="FootnoteReference">
    <w:name w:val="footnote reference"/>
    <w:basedOn w:val="DefaultParagraphFont"/>
    <w:uiPriority w:val="99"/>
    <w:unhideWhenUsed/>
    <w:rsid w:val="00561C7A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561C7A"/>
  </w:style>
  <w:style w:type="paragraph" w:styleId="TOC2">
    <w:name w:val="toc 2"/>
    <w:basedOn w:val="Normal"/>
    <w:next w:val="Normal"/>
    <w:autoRedefine/>
    <w:uiPriority w:val="39"/>
    <w:unhideWhenUsed/>
    <w:rsid w:val="00561C7A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61C7A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561C7A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561C7A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561C7A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561C7A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561C7A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561C7A"/>
    <w:pPr>
      <w:ind w:left="1920"/>
    </w:pPr>
  </w:style>
  <w:style w:type="character" w:styleId="CommentReference">
    <w:name w:val="annotation reference"/>
    <w:basedOn w:val="DefaultParagraphFont"/>
    <w:uiPriority w:val="99"/>
    <w:semiHidden/>
    <w:unhideWhenUsed/>
    <w:rsid w:val="002F4A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A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A32"/>
    <w:rPr>
      <w:lang w:val="es-ES_tradnl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A3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A32"/>
    <w:rPr>
      <w:b/>
      <w:bCs/>
      <w:sz w:val="20"/>
      <w:szCs w:val="20"/>
      <w:lang w:val="es-ES_tradnl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A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A32"/>
    <w:rPr>
      <w:rFonts w:ascii="Lucida Grande" w:hAnsi="Lucida Grande" w:cs="Lucida Grande"/>
      <w:sz w:val="18"/>
      <w:szCs w:val="18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BA8424-FA17-334F-98A6-C081119C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242</Words>
  <Characters>1383</Characters>
  <Application>Microsoft Macintosh Word</Application>
  <DocSecurity>0</DocSecurity>
  <Lines>11</Lines>
  <Paragraphs>3</Paragraphs>
  <ScaleCrop>false</ScaleCrop>
  <Company>ASFM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Amanda Wendt</cp:lastModifiedBy>
  <cp:revision>5</cp:revision>
  <dcterms:created xsi:type="dcterms:W3CDTF">2014-10-16T22:47:00Z</dcterms:created>
  <dcterms:modified xsi:type="dcterms:W3CDTF">2014-10-16T23:22:00Z</dcterms:modified>
</cp:coreProperties>
</file>